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C607" w14:textId="77777777" w:rsidR="00A5593F" w:rsidRPr="00026066" w:rsidRDefault="00A5593F" w:rsidP="00A5593F">
      <w:pPr>
        <w:widowControl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026066">
        <w:rPr>
          <w:rFonts w:ascii="Times New Roman" w:hAnsi="Times New Roman"/>
          <w:sz w:val="24"/>
          <w:szCs w:val="24"/>
        </w:rPr>
        <w:t>ДЕПАРТАМЕНТ ОБРАЗОВАНИЯ АДМИНИСТРАЦИИ ГОРОДА ЕКАТЕРИНБУРГА</w:t>
      </w:r>
    </w:p>
    <w:p w14:paraId="67FDE683" w14:textId="77777777" w:rsidR="00A5593F" w:rsidRPr="00026066" w:rsidRDefault="00A5593F" w:rsidP="00A5593F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14:paraId="1281260E" w14:textId="77777777" w:rsidR="00A5593F" w:rsidRPr="00026066" w:rsidRDefault="00A5593F" w:rsidP="00A5593F">
      <w:pPr>
        <w:pBdr>
          <w:bottom w:val="single" w:sz="12" w:space="1" w:color="auto"/>
        </w:pBd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 xml:space="preserve">детский сад № 515 «Галактика» </w:t>
      </w:r>
    </w:p>
    <w:p w14:paraId="7F9DA13A" w14:textId="77777777" w:rsidR="00A5593F" w:rsidRDefault="00A5593F" w:rsidP="00A5593F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>620</w:t>
      </w:r>
      <w:r>
        <w:rPr>
          <w:rFonts w:ascii="Times New Roman" w:hAnsi="Times New Roman"/>
          <w:sz w:val="24"/>
          <w:szCs w:val="24"/>
          <w:lang w:eastAsia="ru-RU"/>
        </w:rPr>
        <w:t>103</w:t>
      </w:r>
      <w:r w:rsidRPr="00026066">
        <w:rPr>
          <w:rFonts w:ascii="Times New Roman" w:hAnsi="Times New Roman"/>
          <w:sz w:val="24"/>
          <w:szCs w:val="24"/>
          <w:lang w:eastAsia="ru-RU"/>
        </w:rPr>
        <w:t xml:space="preserve">, Свердловская область, город Екатеринбург, улица Чемпионов, стр. 13, </w:t>
      </w:r>
    </w:p>
    <w:p w14:paraId="5D3F2C79" w14:textId="77777777" w:rsidR="00A5593F" w:rsidRPr="00026066" w:rsidRDefault="00A5593F" w:rsidP="00A5593F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>телефон +7 (343) 298-90-26</w:t>
      </w:r>
    </w:p>
    <w:p w14:paraId="5B9A0847" w14:textId="77777777" w:rsidR="00A5593F" w:rsidRDefault="00A5593F" w:rsidP="00A5593F">
      <w:pPr>
        <w:rPr>
          <w:b/>
          <w:bCs/>
        </w:rPr>
      </w:pPr>
    </w:p>
    <w:p w14:paraId="3F3C8254" w14:textId="77777777" w:rsidR="00A5593F" w:rsidRDefault="00A5593F" w:rsidP="00A5593F">
      <w:pPr>
        <w:rPr>
          <w:b/>
          <w:bCs/>
        </w:rPr>
      </w:pPr>
    </w:p>
    <w:p w14:paraId="0F60B7FF" w14:textId="77777777" w:rsidR="00A5593F" w:rsidRDefault="00A5593F" w:rsidP="00A5593F">
      <w:pPr>
        <w:rPr>
          <w:b/>
          <w:bCs/>
        </w:rPr>
      </w:pPr>
    </w:p>
    <w:p w14:paraId="0C7F5F32" w14:textId="77777777" w:rsidR="00A5593F" w:rsidRDefault="00A5593F" w:rsidP="00A5593F">
      <w:pPr>
        <w:jc w:val="center"/>
        <w:rPr>
          <w:b/>
          <w:bCs/>
        </w:rPr>
      </w:pPr>
    </w:p>
    <w:p w14:paraId="0D73C56D" w14:textId="77777777" w:rsidR="00A5593F" w:rsidRDefault="00A5593F" w:rsidP="00A5593F">
      <w:pPr>
        <w:jc w:val="center"/>
        <w:rPr>
          <w:b/>
          <w:bCs/>
        </w:rPr>
      </w:pPr>
    </w:p>
    <w:p w14:paraId="2D69AC48" w14:textId="77777777" w:rsidR="00A5593F" w:rsidRDefault="00A5593F" w:rsidP="00A5593F">
      <w:pPr>
        <w:jc w:val="center"/>
        <w:rPr>
          <w:b/>
          <w:bCs/>
        </w:rPr>
      </w:pPr>
    </w:p>
    <w:p w14:paraId="4A031D26" w14:textId="77777777" w:rsidR="00A5593F" w:rsidRDefault="00A5593F" w:rsidP="00A5593F">
      <w:pPr>
        <w:jc w:val="center"/>
        <w:rPr>
          <w:b/>
          <w:bCs/>
        </w:rPr>
      </w:pPr>
    </w:p>
    <w:p w14:paraId="01D3227C" w14:textId="50C6BE40" w:rsidR="00A5593F" w:rsidRPr="000E1816" w:rsidRDefault="00041A12" w:rsidP="00041A12">
      <w:pPr>
        <w:jc w:val="center"/>
        <w:rPr>
          <w:rFonts w:ascii="Times New Roman" w:hAnsi="Times New Roman" w:cs="Times New Roman"/>
          <w:sz w:val="32"/>
          <w:szCs w:val="32"/>
        </w:rPr>
      </w:pPr>
      <w:r w:rsidRPr="00041A12">
        <w:rPr>
          <w:rFonts w:ascii="Times New Roman" w:hAnsi="Times New Roman" w:cs="Times New Roman"/>
          <w:b/>
          <w:bCs/>
          <w:sz w:val="32"/>
          <w:szCs w:val="32"/>
        </w:rPr>
        <w:t>Инновационные методы, используемые в педагогической деятельности</w:t>
      </w:r>
    </w:p>
    <w:p w14:paraId="1BDEAA9E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48443263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B4DD947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4956669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2286C075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26921B27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4E28680E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F2CC676" w14:textId="77777777" w:rsidR="00A5593F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3C693DA" w14:textId="77777777" w:rsidR="00A5593F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5391A78" w14:textId="77777777" w:rsidR="00C669E6" w:rsidRPr="000E1816" w:rsidRDefault="00C669E6" w:rsidP="00A5593F">
      <w:pPr>
        <w:rPr>
          <w:rFonts w:ascii="Times New Roman" w:hAnsi="Times New Roman" w:cs="Times New Roman"/>
          <w:sz w:val="32"/>
          <w:szCs w:val="32"/>
        </w:rPr>
      </w:pPr>
    </w:p>
    <w:p w14:paraId="2422FD1F" w14:textId="77777777" w:rsidR="00A5593F" w:rsidRPr="000E1816" w:rsidRDefault="00A5593F" w:rsidP="00A5593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1816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AF0293">
        <w:rPr>
          <w:rFonts w:ascii="Times New Roman" w:hAnsi="Times New Roman" w:cs="Times New Roman"/>
          <w:b/>
          <w:bCs/>
          <w:sz w:val="32"/>
          <w:szCs w:val="32"/>
        </w:rPr>
        <w:t>азработ</w:t>
      </w:r>
      <w:r w:rsidRPr="000E1816">
        <w:rPr>
          <w:rFonts w:ascii="Times New Roman" w:hAnsi="Times New Roman" w:cs="Times New Roman"/>
          <w:b/>
          <w:bCs/>
          <w:sz w:val="32"/>
          <w:szCs w:val="32"/>
        </w:rPr>
        <w:t>чик</w:t>
      </w:r>
    </w:p>
    <w:p w14:paraId="6D554987" w14:textId="5FDC837A" w:rsidR="00A5593F" w:rsidRDefault="00A5593F" w:rsidP="00A5593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1816"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b/>
          <w:bCs/>
          <w:sz w:val="32"/>
          <w:szCs w:val="32"/>
        </w:rPr>
        <w:t>Сафронова Э.В.</w:t>
      </w:r>
    </w:p>
    <w:p w14:paraId="1C6EBF81" w14:textId="77777777" w:rsidR="00A5593F" w:rsidRDefault="00A5593F" w:rsidP="00A5593F">
      <w:pPr>
        <w:rPr>
          <w:b/>
          <w:bCs/>
        </w:rPr>
      </w:pPr>
    </w:p>
    <w:p w14:paraId="511135AD" w14:textId="77777777" w:rsidR="00A5593F" w:rsidRDefault="00A5593F" w:rsidP="00A5593F">
      <w:pPr>
        <w:rPr>
          <w:b/>
          <w:bCs/>
        </w:rPr>
      </w:pPr>
    </w:p>
    <w:p w14:paraId="45DAB6AF" w14:textId="77777777" w:rsidR="00A5593F" w:rsidRDefault="00A5593F" w:rsidP="00A5593F">
      <w:pPr>
        <w:rPr>
          <w:b/>
          <w:bCs/>
        </w:rPr>
      </w:pPr>
    </w:p>
    <w:p w14:paraId="62E68245" w14:textId="77777777" w:rsidR="00A5593F" w:rsidRDefault="00A5593F" w:rsidP="00A5593F">
      <w:pPr>
        <w:rPr>
          <w:b/>
          <w:bCs/>
        </w:rPr>
      </w:pPr>
    </w:p>
    <w:p w14:paraId="3883C301" w14:textId="77777777" w:rsidR="00A5593F" w:rsidRDefault="00A5593F" w:rsidP="00A5593F">
      <w:pPr>
        <w:rPr>
          <w:b/>
          <w:bCs/>
        </w:rPr>
      </w:pPr>
    </w:p>
    <w:p w14:paraId="6F6A9087" w14:textId="77777777" w:rsidR="00C669E6" w:rsidRDefault="00C669E6" w:rsidP="00A5593F">
      <w:pPr>
        <w:rPr>
          <w:b/>
          <w:bCs/>
        </w:rPr>
      </w:pPr>
    </w:p>
    <w:p w14:paraId="271DD2DC" w14:textId="77777777" w:rsidR="00C669E6" w:rsidRPr="00C669E6" w:rsidRDefault="00C669E6" w:rsidP="00C669E6">
      <w:pPr>
        <w:spacing w:before="315" w:after="105" w:line="360" w:lineRule="auto"/>
        <w:ind w:left="-30"/>
        <w:rPr>
          <w:rFonts w:ascii="Times New Roman" w:hAnsi="Times New Roman" w:cs="Times New Roman"/>
          <w:sz w:val="26"/>
          <w:szCs w:val="26"/>
        </w:rPr>
      </w:pPr>
      <w:bookmarkStart w:id="0" w:name="bm_1_проектная_деятельность_в_тех_56b40b"/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lastRenderedPageBreak/>
        <w:t>1. Проектная деятельность в технических конкурсах</w:t>
      </w:r>
      <w:bookmarkEnd w:id="0"/>
    </w:p>
    <w:p w14:paraId="3E2F17B7" w14:textId="2C6AA23A" w:rsidR="00C669E6" w:rsidRPr="00C669E6" w:rsidRDefault="00C669E6" w:rsidP="00C669E6">
      <w:pPr>
        <w:spacing w:after="210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Метод: «Инженерный проектный марафон»</w:t>
      </w:r>
    </w:p>
    <w:p w14:paraId="2FADA07F" w14:textId="77777777" w:rsidR="00C669E6" w:rsidRPr="00C669E6" w:rsidRDefault="00C669E6" w:rsidP="00C669E6">
      <w:pPr>
        <w:spacing w:after="210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Суть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Дети в командах (3-5 чел.) реализуют полный цикл проекта: идея → чертеж → прототип → презентация.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Этапы (4 недели):</w:t>
      </w:r>
    </w:p>
    <w:p w14:paraId="32F2F9E2" w14:textId="5A98D90E" w:rsidR="00C669E6" w:rsidRPr="00C669E6" w:rsidRDefault="00C669E6" w:rsidP="00C669E6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Идея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(1 нед.): Брейншторм «Что изобретём?»</w:t>
      </w:r>
    </w:p>
    <w:p w14:paraId="2E693376" w14:textId="77777777" w:rsidR="00C669E6" w:rsidRPr="00C669E6" w:rsidRDefault="00C669E6" w:rsidP="00C669E6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Чертеж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(1 нед.): Рисуем план (линейка, карандаш).</w:t>
      </w:r>
    </w:p>
    <w:p w14:paraId="14E7FFF9" w14:textId="77777777" w:rsidR="00C669E6" w:rsidRPr="00C669E6" w:rsidRDefault="00C669E6" w:rsidP="00C669E6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Сборка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(1 нед.): Конструктор (Лего, коробки).</w:t>
      </w:r>
    </w:p>
    <w:p w14:paraId="2353BF96" w14:textId="77777777" w:rsidR="00C669E6" w:rsidRPr="00C669E6" w:rsidRDefault="00C669E6" w:rsidP="00C669E6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Презентация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(1 нед.): Защита проекта на конкурс.</w:t>
      </w:r>
    </w:p>
    <w:p w14:paraId="5EE9A5F2" w14:textId="73A1FA6B" w:rsidR="00C669E6" w:rsidRPr="00C669E6" w:rsidRDefault="00C669E6" w:rsidP="00C669E6">
      <w:pPr>
        <w:spacing w:after="210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Пример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: Проект «Эко-мост» → </w:t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2 победителя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областного фестиваля "Орион".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Инновация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STEAM-подход + командная ролевая модель (главный инженер, технолог).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Результат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9 побед в технических конкурсах.</w:t>
      </w:r>
    </w:p>
    <w:p w14:paraId="02B78754" w14:textId="77777777" w:rsidR="00C669E6" w:rsidRDefault="00C669E6" w:rsidP="00C669E6">
      <w:pPr>
        <w:spacing w:before="315" w:after="105" w:line="360" w:lineRule="auto"/>
        <w:ind w:left="-30"/>
        <w:rPr>
          <w:rFonts w:ascii="Times New Roman" w:eastAsia="Georgia" w:hAnsi="Times New Roman" w:cs="Times New Roman"/>
          <w:b/>
          <w:color w:val="000000"/>
          <w:sz w:val="26"/>
          <w:szCs w:val="26"/>
        </w:rPr>
      </w:pPr>
      <w:bookmarkStart w:id="1" w:name="bm_2_квесты_по_пдд_через_сказки"/>
    </w:p>
    <w:p w14:paraId="1088E898" w14:textId="77777777" w:rsidR="00C669E6" w:rsidRDefault="00C669E6" w:rsidP="00C669E6">
      <w:pPr>
        <w:spacing w:before="315" w:after="105" w:line="360" w:lineRule="auto"/>
        <w:ind w:left="-30"/>
        <w:rPr>
          <w:rFonts w:ascii="Times New Roman" w:eastAsia="Georgia" w:hAnsi="Times New Roman" w:cs="Times New Roman"/>
          <w:b/>
          <w:color w:val="000000"/>
          <w:sz w:val="26"/>
          <w:szCs w:val="26"/>
        </w:rPr>
      </w:pPr>
    </w:p>
    <w:p w14:paraId="4490278E" w14:textId="55CF6600" w:rsidR="00C669E6" w:rsidRPr="00C669E6" w:rsidRDefault="00C669E6" w:rsidP="00C669E6">
      <w:pPr>
        <w:spacing w:before="315" w:after="105" w:line="360" w:lineRule="auto"/>
        <w:ind w:left="-30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2. Квесты по ПДД через сказки</w:t>
      </w:r>
      <w:bookmarkEnd w:id="1"/>
    </w:p>
    <w:p w14:paraId="694A48FA" w14:textId="1A594269" w:rsidR="00C669E6" w:rsidRPr="00C669E6" w:rsidRDefault="00C669E6" w:rsidP="00C669E6">
      <w:pPr>
        <w:spacing w:after="210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Метод: «Безопасная сказка»</w:t>
      </w:r>
    </w:p>
    <w:p w14:paraId="04E39AD8" w14:textId="2AB815A1" w:rsidR="00C669E6" w:rsidRPr="00C669E6" w:rsidRDefault="00C669E6" w:rsidP="00C669E6">
      <w:pPr>
        <w:spacing w:after="210" w:line="360" w:lineRule="auto"/>
        <w:rPr>
          <w:rFonts w:ascii="Times New Roman" w:eastAsia="Georgia" w:hAnsi="Times New Roman" w:cs="Times New Roman"/>
          <w:b/>
          <w:color w:val="000000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Суть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Сюжетный квест, где герои сказок (Колобок, Красная Шапочка) учат ПДД.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Структура квеста (45 мин):</w:t>
      </w:r>
    </w:p>
    <w:p w14:paraId="3143007D" w14:textId="4404DEED" w:rsidR="00C669E6" w:rsidRPr="00C669E6" w:rsidRDefault="00C669E6" w:rsidP="00C669E6">
      <w:pPr>
        <w:spacing w:line="336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>Станция 1: «Колобок на дороге» → Знак "Пешеходный переход"</w:t>
      </w:r>
      <w:r w:rsidRPr="00C669E6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Станция 2: «Красная шапочка у светофора» → Цвета светофора  </w:t>
      </w:r>
      <w:r w:rsidRPr="00C669E6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Станция 3: «Теремок-автобус» → Правила посадки  </w:t>
      </w:r>
      <w:r w:rsidRPr="00C669E6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>Финал: Сказка с правильным финалом → Диплом "Юный пешеход"</w:t>
      </w:r>
    </w:p>
    <w:p w14:paraId="72767866" w14:textId="250AA8B4" w:rsidR="00C669E6" w:rsidRPr="00C669E6" w:rsidRDefault="00C669E6" w:rsidP="00C669E6">
      <w:pPr>
        <w:spacing w:after="210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Интеграция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Музыка (песни о ПДД), физра (переход по "зебре").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Пример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: Квест «Правила безопасности» → </w:t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1 лауреат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областного конкурса сказок.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Инновация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Геймификация + арт-терапия (дети рисуют сказки).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Результат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100% детей знают 8+ знаков ПДД.</w:t>
      </w:r>
    </w:p>
    <w:p w14:paraId="45F5DBB6" w14:textId="67B89628" w:rsidR="00C669E6" w:rsidRPr="00C669E6" w:rsidRDefault="00C669E6" w:rsidP="00C669E6">
      <w:pPr>
        <w:spacing w:before="315" w:after="105" w:line="360" w:lineRule="auto"/>
        <w:ind w:left="-30"/>
        <w:rPr>
          <w:rFonts w:ascii="Times New Roman" w:hAnsi="Times New Roman" w:cs="Times New Roman"/>
          <w:sz w:val="26"/>
          <w:szCs w:val="26"/>
        </w:rPr>
      </w:pPr>
      <w:bookmarkStart w:id="2" w:name="bm_3_интеграция_3d_дизайна_с_экологией"/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lastRenderedPageBreak/>
        <w:t>3. Интеграция 3D-дизайна с экологией</w:t>
      </w:r>
      <w:bookmarkEnd w:id="2"/>
    </w:p>
    <w:p w14:paraId="03FABC4C" w14:textId="6F5C8F79" w:rsidR="00C669E6" w:rsidRPr="00C669E6" w:rsidRDefault="00C669E6" w:rsidP="00C669E6">
      <w:pPr>
        <w:spacing w:after="210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Метод: «Эко-3D будущего»</w:t>
      </w:r>
    </w:p>
    <w:p w14:paraId="451667A8" w14:textId="77777777" w:rsidR="00C669E6" w:rsidRPr="00C669E6" w:rsidRDefault="00C669E6" w:rsidP="00C669E6">
      <w:pPr>
        <w:spacing w:after="210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Суть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Дети создают 3D-модели из вторсырья для решения экологических задач.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Этапы:</w:t>
      </w:r>
    </w:p>
    <w:p w14:paraId="07936CC7" w14:textId="79D6BF24" w:rsidR="00C669E6" w:rsidRPr="00C669E6" w:rsidRDefault="00C669E6" w:rsidP="00C669E6">
      <w:pPr>
        <w:numPr>
          <w:ilvl w:val="0"/>
          <w:numId w:val="5"/>
        </w:numPr>
        <w:spacing w:before="105" w:after="105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Проблема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«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Как очистить реку?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»</w:t>
      </w:r>
    </w:p>
    <w:p w14:paraId="3DC0D27A" w14:textId="77777777" w:rsidR="00C669E6" w:rsidRPr="00C669E6" w:rsidRDefault="00C669E6" w:rsidP="00C669E6">
      <w:pPr>
        <w:numPr>
          <w:ilvl w:val="0"/>
          <w:numId w:val="5"/>
        </w:numPr>
        <w:spacing w:before="105" w:after="105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Дизайн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Рисунок → 3D-модель (пластилин, коробки).</w:t>
      </w:r>
    </w:p>
    <w:p w14:paraId="29577766" w14:textId="77777777" w:rsidR="00C669E6" w:rsidRPr="00C669E6" w:rsidRDefault="00C669E6" w:rsidP="00C669E6">
      <w:pPr>
        <w:numPr>
          <w:ilvl w:val="0"/>
          <w:numId w:val="5"/>
        </w:numPr>
        <w:spacing w:before="105" w:after="105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Сборка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Эко-материалы (пластиковые бутылки, картон).</w:t>
      </w:r>
    </w:p>
    <w:p w14:paraId="1B8C5F2C" w14:textId="77777777" w:rsidR="00C669E6" w:rsidRPr="00C669E6" w:rsidRDefault="00C669E6" w:rsidP="00C669E6">
      <w:pPr>
        <w:numPr>
          <w:ilvl w:val="0"/>
          <w:numId w:val="5"/>
        </w:numPr>
        <w:spacing w:before="105" w:after="105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Тестирование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Модель работает?</w:t>
      </w:r>
    </w:p>
    <w:p w14:paraId="732BC9A9" w14:textId="77777777" w:rsidR="00C669E6" w:rsidRPr="00C669E6" w:rsidRDefault="00C669E6" w:rsidP="00C669E6">
      <w:pPr>
        <w:spacing w:after="210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Примеры проектов: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422"/>
        <w:gridCol w:w="2472"/>
        <w:gridCol w:w="5022"/>
      </w:tblGrid>
      <w:tr w:rsidR="00C669E6" w:rsidRPr="00C669E6" w14:paraId="15433313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45ED0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Задача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64CAB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Модель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F8826BF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Конкурс</w:t>
            </w:r>
          </w:p>
        </w:tc>
      </w:tr>
      <w:tr w:rsidR="00C669E6" w:rsidRPr="00C669E6" w14:paraId="0B277CCB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B1088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Сортировка мусора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606D4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Робот-сортировщик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5C0A930" w14:textId="187C87BC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«</w:t>
            </w: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Экобум</w:t>
            </w:r>
            <w:r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»</w:t>
            </w: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 xml:space="preserve"> → </w:t>
            </w:r>
            <w:r w:rsidRPr="00C669E6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 победитель</w:t>
            </w:r>
          </w:p>
        </w:tc>
      </w:tr>
      <w:tr w:rsidR="00C669E6" w:rsidRPr="00C669E6" w14:paraId="41000849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B2FDF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Очистка воды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8335C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Фильтр из бутылок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2F736D9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3D-дизайн → 1 участник</w:t>
            </w:r>
          </w:p>
        </w:tc>
      </w:tr>
      <w:tr w:rsidR="00C669E6" w:rsidRPr="00C669E6" w14:paraId="3EDD3151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AB01D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Переработка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308FA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Эко-дом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98C1A63" w14:textId="225AB791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«</w:t>
            </w: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Разноцветный мир</w:t>
            </w:r>
            <w:r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»</w:t>
            </w: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 xml:space="preserve"> → </w:t>
            </w:r>
            <w:r w:rsidRPr="00C669E6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 победитель</w:t>
            </w: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 xml:space="preserve"> (ОВЗ)</w:t>
            </w:r>
          </w:p>
        </w:tc>
      </w:tr>
    </w:tbl>
    <w:p w14:paraId="46B9BE34" w14:textId="77777777" w:rsidR="00C669E6" w:rsidRPr="00C669E6" w:rsidRDefault="00C669E6" w:rsidP="00C669E6">
      <w:pPr>
        <w:rPr>
          <w:rFonts w:ascii="Times New Roman" w:hAnsi="Times New Roman" w:cs="Times New Roman"/>
          <w:sz w:val="26"/>
          <w:szCs w:val="26"/>
        </w:rPr>
      </w:pPr>
    </w:p>
    <w:p w14:paraId="5EC29932" w14:textId="77777777" w:rsidR="00C669E6" w:rsidRPr="00C669E6" w:rsidRDefault="00C669E6" w:rsidP="00C669E6">
      <w:pPr>
        <w:spacing w:after="210" w:line="360" w:lineRule="auto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Инновация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Эко-технологии + инклюзивный дизайн (адаптация для ОВЗ).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Результат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>: 3 призовых места + модели в музее ДОУ.</w:t>
      </w:r>
    </w:p>
    <w:p w14:paraId="6A7BF7DE" w14:textId="77777777" w:rsidR="00C669E6" w:rsidRPr="00C669E6" w:rsidRDefault="00C669E6" w:rsidP="00C669E6">
      <w:pPr>
        <w:spacing w:before="315" w:after="105" w:line="360" w:lineRule="auto"/>
        <w:ind w:left="-30"/>
        <w:rPr>
          <w:rFonts w:ascii="Times New Roman" w:hAnsi="Times New Roman" w:cs="Times New Roman"/>
          <w:sz w:val="26"/>
          <w:szCs w:val="26"/>
        </w:rPr>
      </w:pPr>
      <w:bookmarkStart w:id="3" w:name="общий_эффект_инноваций"/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Общий эффект инноваций</w:t>
      </w:r>
      <w:bookmarkEnd w:id="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462"/>
        <w:gridCol w:w="1673"/>
        <w:gridCol w:w="1195"/>
        <w:gridCol w:w="3997"/>
      </w:tblGrid>
      <w:tr w:rsidR="00C669E6" w:rsidRPr="00C669E6" w14:paraId="4DBD005D" w14:textId="77777777" w:rsidTr="00C669E6">
        <w:trPr>
          <w:cantSplit/>
          <w:tblCellSpacing w:w="0" w:type="dxa"/>
          <w:jc w:val="center"/>
        </w:trPr>
        <w:tc>
          <w:tcPr>
            <w:tcW w:w="246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0DE49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Метод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C59CE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Охват детей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E1204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Победы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5963004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Компетенции</w:t>
            </w:r>
          </w:p>
        </w:tc>
      </w:tr>
      <w:tr w:rsidR="00C669E6" w:rsidRPr="00C669E6" w14:paraId="4F1CE89A" w14:textId="77777777" w:rsidTr="00C669E6">
        <w:trPr>
          <w:cantSplit/>
          <w:tblCellSpacing w:w="0" w:type="dxa"/>
          <w:jc w:val="center"/>
        </w:trPr>
        <w:tc>
          <w:tcPr>
            <w:tcW w:w="246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3D3BD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Проектная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EDF58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AD2BD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9A3771A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Исследование, командная работа</w:t>
            </w:r>
          </w:p>
        </w:tc>
      </w:tr>
      <w:tr w:rsidR="00C669E6" w:rsidRPr="00C669E6" w14:paraId="4B5598AB" w14:textId="77777777" w:rsidTr="00C669E6">
        <w:trPr>
          <w:cantSplit/>
          <w:tblCellSpacing w:w="0" w:type="dxa"/>
          <w:jc w:val="center"/>
        </w:trPr>
        <w:tc>
          <w:tcPr>
            <w:tcW w:w="246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432B7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Квесты ПДД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A56FE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8372D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9097837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Безопасность, творчество</w:t>
            </w:r>
          </w:p>
        </w:tc>
      </w:tr>
      <w:tr w:rsidR="00C669E6" w:rsidRPr="00C669E6" w14:paraId="781E1032" w14:textId="77777777" w:rsidTr="00C669E6">
        <w:trPr>
          <w:cantSplit/>
          <w:tblCellSpacing w:w="0" w:type="dxa"/>
          <w:jc w:val="center"/>
        </w:trPr>
        <w:tc>
          <w:tcPr>
            <w:tcW w:w="246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EA4ED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Эко-3D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9D28A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EEC0D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E226233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Экология, дизайн</w:t>
            </w:r>
          </w:p>
        </w:tc>
      </w:tr>
      <w:tr w:rsidR="00C669E6" w:rsidRPr="00C669E6" w14:paraId="48C35F6E" w14:textId="77777777" w:rsidTr="00C669E6">
        <w:trPr>
          <w:cantSplit/>
          <w:tblCellSpacing w:w="0" w:type="dxa"/>
          <w:jc w:val="center"/>
        </w:trPr>
        <w:tc>
          <w:tcPr>
            <w:tcW w:w="246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04DEB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9FEAB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145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BDF34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33EBC1B" w14:textId="77777777" w:rsidR="00C669E6" w:rsidRPr="00C669E6" w:rsidRDefault="00C669E6" w:rsidP="00E8339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9E6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STEAM + профориентация</w:t>
            </w:r>
          </w:p>
        </w:tc>
      </w:tr>
    </w:tbl>
    <w:p w14:paraId="0A30D01D" w14:textId="77777777" w:rsidR="00C669E6" w:rsidRPr="00C669E6" w:rsidRDefault="00C669E6" w:rsidP="00C669E6">
      <w:pPr>
        <w:rPr>
          <w:rFonts w:ascii="Times New Roman" w:hAnsi="Times New Roman" w:cs="Times New Roman"/>
          <w:sz w:val="26"/>
          <w:szCs w:val="26"/>
        </w:rPr>
      </w:pPr>
    </w:p>
    <w:p w14:paraId="30492384" w14:textId="332FFD52" w:rsidR="00C669E6" w:rsidRPr="00C669E6" w:rsidRDefault="00C669E6" w:rsidP="00C669E6">
      <w:pPr>
        <w:spacing w:after="21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lastRenderedPageBreak/>
        <w:t xml:space="preserve">Внедрены </w:t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3 инновационных метода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, обеспечившие </w:t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13 призовых мест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и развитие </w:t>
      </w:r>
      <w:r w:rsidRPr="00C669E6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STEAM-компетенций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у 145 детей. Методы апробированы, методич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еские рекомендации</w:t>
      </w:r>
      <w:r w:rsidRPr="00C669E6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разработаны.</w:t>
      </w:r>
    </w:p>
    <w:p w14:paraId="6E46B616" w14:textId="77777777" w:rsidR="00C669E6" w:rsidRPr="00C669E6" w:rsidRDefault="00C669E6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669E6" w:rsidRPr="00C669E6" w:rsidSect="00A559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enlo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67C"/>
    <w:multiLevelType w:val="hybridMultilevel"/>
    <w:tmpl w:val="A38A50D6"/>
    <w:lvl w:ilvl="0" w:tplc="B72EEF2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3E8550A">
      <w:numFmt w:val="decimal"/>
      <w:lvlText w:val=""/>
      <w:lvlJc w:val="left"/>
    </w:lvl>
    <w:lvl w:ilvl="2" w:tplc="EB024FFE">
      <w:numFmt w:val="decimal"/>
      <w:lvlText w:val=""/>
      <w:lvlJc w:val="left"/>
    </w:lvl>
    <w:lvl w:ilvl="3" w:tplc="1BC230DE">
      <w:numFmt w:val="decimal"/>
      <w:lvlText w:val=""/>
      <w:lvlJc w:val="left"/>
    </w:lvl>
    <w:lvl w:ilvl="4" w:tplc="45EE0F78">
      <w:numFmt w:val="decimal"/>
      <w:lvlText w:val=""/>
      <w:lvlJc w:val="left"/>
    </w:lvl>
    <w:lvl w:ilvl="5" w:tplc="E5CC78CE">
      <w:numFmt w:val="decimal"/>
      <w:lvlText w:val=""/>
      <w:lvlJc w:val="left"/>
    </w:lvl>
    <w:lvl w:ilvl="6" w:tplc="E8467DC0">
      <w:numFmt w:val="decimal"/>
      <w:lvlText w:val=""/>
      <w:lvlJc w:val="left"/>
    </w:lvl>
    <w:lvl w:ilvl="7" w:tplc="C4AA65BE">
      <w:numFmt w:val="decimal"/>
      <w:lvlText w:val=""/>
      <w:lvlJc w:val="left"/>
    </w:lvl>
    <w:lvl w:ilvl="8" w:tplc="B350BC24">
      <w:numFmt w:val="decimal"/>
      <w:lvlText w:val=""/>
      <w:lvlJc w:val="left"/>
    </w:lvl>
  </w:abstractNum>
  <w:abstractNum w:abstractNumId="1" w15:restartNumberingAfterBreak="0">
    <w:nsid w:val="08A004B2"/>
    <w:multiLevelType w:val="multilevel"/>
    <w:tmpl w:val="AB5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33E87"/>
    <w:multiLevelType w:val="multilevel"/>
    <w:tmpl w:val="0C02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D2B9E"/>
    <w:multiLevelType w:val="hybridMultilevel"/>
    <w:tmpl w:val="FA7E5CD8"/>
    <w:lvl w:ilvl="0" w:tplc="2E6C482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E92D8E6">
      <w:numFmt w:val="decimal"/>
      <w:lvlText w:val=""/>
      <w:lvlJc w:val="left"/>
    </w:lvl>
    <w:lvl w:ilvl="2" w:tplc="A4608066">
      <w:numFmt w:val="decimal"/>
      <w:lvlText w:val=""/>
      <w:lvlJc w:val="left"/>
    </w:lvl>
    <w:lvl w:ilvl="3" w:tplc="3FC87032">
      <w:numFmt w:val="decimal"/>
      <w:lvlText w:val=""/>
      <w:lvlJc w:val="left"/>
    </w:lvl>
    <w:lvl w:ilvl="4" w:tplc="AB9E5CBE">
      <w:numFmt w:val="decimal"/>
      <w:lvlText w:val=""/>
      <w:lvlJc w:val="left"/>
    </w:lvl>
    <w:lvl w:ilvl="5" w:tplc="50403916">
      <w:numFmt w:val="decimal"/>
      <w:lvlText w:val=""/>
      <w:lvlJc w:val="left"/>
    </w:lvl>
    <w:lvl w:ilvl="6" w:tplc="8FC646A4">
      <w:numFmt w:val="decimal"/>
      <w:lvlText w:val=""/>
      <w:lvlJc w:val="left"/>
    </w:lvl>
    <w:lvl w:ilvl="7" w:tplc="57140892">
      <w:numFmt w:val="decimal"/>
      <w:lvlText w:val=""/>
      <w:lvlJc w:val="left"/>
    </w:lvl>
    <w:lvl w:ilvl="8" w:tplc="2188E36E">
      <w:numFmt w:val="decimal"/>
      <w:lvlText w:val=""/>
      <w:lvlJc w:val="left"/>
    </w:lvl>
  </w:abstractNum>
  <w:abstractNum w:abstractNumId="4" w15:restartNumberingAfterBreak="0">
    <w:nsid w:val="76434C6A"/>
    <w:multiLevelType w:val="multilevel"/>
    <w:tmpl w:val="67E2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292434">
    <w:abstractNumId w:val="2"/>
  </w:num>
  <w:num w:numId="2" w16cid:durableId="140122148">
    <w:abstractNumId w:val="1"/>
  </w:num>
  <w:num w:numId="3" w16cid:durableId="1047996836">
    <w:abstractNumId w:val="4"/>
  </w:num>
  <w:num w:numId="4" w16cid:durableId="849101812">
    <w:abstractNumId w:val="3"/>
  </w:num>
  <w:num w:numId="5" w16cid:durableId="90822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1"/>
    <w:rsid w:val="00041A12"/>
    <w:rsid w:val="000A393A"/>
    <w:rsid w:val="000C28E9"/>
    <w:rsid w:val="0013767B"/>
    <w:rsid w:val="00167B61"/>
    <w:rsid w:val="001B1A06"/>
    <w:rsid w:val="00313700"/>
    <w:rsid w:val="00885F0C"/>
    <w:rsid w:val="00A5593F"/>
    <w:rsid w:val="00C42881"/>
    <w:rsid w:val="00C669E6"/>
    <w:rsid w:val="00C82EE2"/>
    <w:rsid w:val="00DA2648"/>
    <w:rsid w:val="00E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7F90"/>
  <w15:chartTrackingRefBased/>
  <w15:docId w15:val="{7BCAA988-3BC3-487A-B4E3-75A54F08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8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8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batimChar">
    <w:name w:val="Verbatim Char"/>
    <w:rsid w:val="00C669E6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C669E6"/>
    <w:pPr>
      <w:spacing w:after="0" w:line="240" w:lineRule="auto"/>
    </w:pPr>
    <w:rPr>
      <w:rFonts w:ascii="Georgia"/>
      <w:kern w:val="0"/>
      <w:sz w:val="21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Ирина Шнайдмиллер</cp:lastModifiedBy>
  <cp:revision>4</cp:revision>
  <dcterms:created xsi:type="dcterms:W3CDTF">2026-03-25T08:55:00Z</dcterms:created>
  <dcterms:modified xsi:type="dcterms:W3CDTF">2026-03-30T07:20:00Z</dcterms:modified>
</cp:coreProperties>
</file>