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5BD935" w14:textId="1129557B" w:rsidR="00714810" w:rsidRPr="00714810" w:rsidRDefault="00714810" w:rsidP="00714810">
      <w:pPr>
        <w:shd w:val="clear" w:color="auto" w:fill="FFFFFF"/>
        <w:spacing w:before="300" w:after="150" w:line="240" w:lineRule="auto"/>
        <w:outlineLvl w:val="1"/>
        <w:rPr>
          <w:rFonts w:ascii="Cuprum" w:eastAsia="Times New Roman" w:hAnsi="Cuprum" w:cs="Times New Roman"/>
          <w:color w:val="111111"/>
          <w:kern w:val="0"/>
          <w:sz w:val="45"/>
          <w:szCs w:val="45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45"/>
          <w:szCs w:val="45"/>
          <w:lang w:eastAsia="ru-RU"/>
          <w14:ligatures w14:val="none"/>
        </w:rPr>
        <w:t xml:space="preserve">Игровой массаж на музыкальных занятиях </w:t>
      </w:r>
    </w:p>
    <w:p w14:paraId="20A88EA3" w14:textId="1190F8A8" w:rsidR="00714810" w:rsidRPr="00714810" w:rsidRDefault="00714810" w:rsidP="00714810">
      <w:pPr>
        <w:shd w:val="clear" w:color="auto" w:fill="FFFFFF"/>
        <w:spacing w:after="0" w:line="240" w:lineRule="auto"/>
        <w:rPr>
          <w:rFonts w:ascii="Cuprum" w:eastAsia="Times New Roman" w:hAnsi="Cuprum" w:cs="Times New Roman"/>
          <w:color w:val="111111"/>
          <w:kern w:val="0"/>
          <w:sz w:val="27"/>
          <w:szCs w:val="27"/>
          <w:lang w:eastAsia="ru-RU"/>
          <w14:ligatures w14:val="none"/>
        </w:rPr>
      </w:pPr>
    </w:p>
    <w:p w14:paraId="043D9732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Массаж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 — метод, который позволяет успешно решать проблемы как профилактики, так и лечения различных заболеваний. Это и делает массаж популярным, особенно в детской практике.</w:t>
      </w:r>
    </w:p>
    <w:p w14:paraId="49DE1CD3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Задачи игрового массажа:</w:t>
      </w:r>
    </w:p>
    <w:p w14:paraId="6904A550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приобщение дошкольников к здоровому образу жизни;</w:t>
      </w:r>
    </w:p>
    <w:p w14:paraId="7246E605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развитие коммуникативных навыков;</w:t>
      </w:r>
    </w:p>
    <w:p w14:paraId="24F3469A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развитие артикуляции;</w:t>
      </w:r>
    </w:p>
    <w:p w14:paraId="23E8544B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развитие мелкой моторики пальцев рук;</w:t>
      </w:r>
    </w:p>
    <w:p w14:paraId="22F68CA0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развитие музыкального слуха;</w:t>
      </w:r>
    </w:p>
    <w:p w14:paraId="677DA59F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развитие вокальных навыков.</w:t>
      </w:r>
    </w:p>
    <w:p w14:paraId="5A47BA3F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В зависимости от цели массаж может быть тонизирующий или расслабляющий. </w:t>
      </w:r>
      <w:r w:rsidRPr="00714810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Тонизирующий массаж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 проводится в более быстром темпе, применяются все основные приемы, но растирание и разминание выполняются более энергично, больше используется ударных приемов. </w:t>
      </w:r>
      <w:r w:rsidRPr="00714810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Расслабляющий массаж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 отличается плавностью и равномерным ритмом движений, применяется большое количество поглаживаний, расслабляющих вибраций.</w:t>
      </w:r>
    </w:p>
    <w:p w14:paraId="0CC0FBE6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b/>
          <w:bCs/>
          <w:color w:val="111111"/>
          <w:kern w:val="0"/>
          <w:sz w:val="36"/>
          <w:szCs w:val="36"/>
          <w:lang w:eastAsia="ru-RU"/>
          <w14:ligatures w14:val="none"/>
        </w:rPr>
        <w:t>Основные приемы игрового массажа:</w:t>
      </w:r>
    </w:p>
    <w:p w14:paraId="628C6771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 xml:space="preserve">- поглаживание (поглаживание данной области тела, производимом в определенном направлении поглаживание, </w:t>
      </w:r>
      <w:proofErr w:type="spellStart"/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граблеобразное</w:t>
      </w:r>
      <w:proofErr w:type="spellEnd"/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, щипцеобразное. С него обычно начинается и заканчивается массаж);</w:t>
      </w:r>
    </w:p>
    <w:p w14:paraId="3F693F6E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растирание (смещение, растяжение, передвижение тканей в различных направлениях);</w:t>
      </w:r>
    </w:p>
    <w:p w14:paraId="43B32F95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lastRenderedPageBreak/>
        <w:t>- разминание (смещение тканей с захватом);</w:t>
      </w:r>
    </w:p>
    <w:p w14:paraId="4C35520D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ударные приемы (легкое постукивание);</w:t>
      </w:r>
    </w:p>
    <w:p w14:paraId="34999E48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вибрация (передача колебаний руки на массируемые ткани ребенка, бывает прерывистая и непрерывная);</w:t>
      </w:r>
    </w:p>
    <w:p w14:paraId="0459F6AB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- комбинирование (разминание и потряхивание, сдвигание и надавливание, сжатие и растяжение, растяжение и вибрация, надавливание и вибрация, надавливание и растирание).</w:t>
      </w:r>
    </w:p>
    <w:p w14:paraId="0A58AEAE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Детский массаж очень полезен для правильного развития малыша, способствует развитию моторики, укреплению мышц, благотворно влияет на нервную и иммунную системы ребенка, делается также с профилактической целью многих детских заболеваний. В детском саду используются различные виды игрового массажа: пальцев рук, головы, лица, ушей, шеи, биологически активных точек, всего тела. В идеале, игровой массаж для детей должен представлять комплекс различных приемов, сочетающих:</w:t>
      </w:r>
    </w:p>
    <w:p w14:paraId="0731F14D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Музыкотерапию;</w:t>
      </w:r>
    </w:p>
    <w:p w14:paraId="2202D145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Дыхательную и артикуляционную гимнастику;</w:t>
      </w:r>
    </w:p>
    <w:p w14:paraId="612303AE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Непосредственно массажные движения;</w:t>
      </w:r>
    </w:p>
    <w:p w14:paraId="17510C38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Детские песенки, стишки, прибаутки;</w:t>
      </w:r>
    </w:p>
    <w:p w14:paraId="1B4E8A4D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Пальчиковые, речевые игры.</w:t>
      </w:r>
    </w:p>
    <w:p w14:paraId="2F1C6A2A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b/>
          <w:bCs/>
          <w:color w:val="FF0000"/>
          <w:kern w:val="0"/>
          <w:sz w:val="36"/>
          <w:szCs w:val="36"/>
          <w:lang w:eastAsia="ru-RU"/>
          <w14:ligatures w14:val="none"/>
        </w:rPr>
        <w:t>СОРОКОНОЖКИ</w:t>
      </w:r>
    </w:p>
    <w:p w14:paraId="70219DF4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Две больших сороконожки побежали по дорожке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простучать пальчиками от головы до пяток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54B58B88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Все бежали и бежали, и друг дружку обгоняли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повторять несколько раз, увеличивая темп постукиваний и ускоряя интонацию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53B6BDD7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lastRenderedPageBreak/>
        <w:t>До чего ж они устали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перейти на спокойные поглаживающие манипуляции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249DCE5A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Передохнули?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на этот вопрос ребенок должен энергично закивать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55022617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Вот и снова побежали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сделать все манипуляции заново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4E7C2090" w14:textId="77777777" w:rsidR="00714810" w:rsidRPr="00714810" w:rsidRDefault="00714810" w:rsidP="00714810">
      <w:pPr>
        <w:shd w:val="clear" w:color="auto" w:fill="FFFFFF"/>
        <w:spacing w:after="150" w:line="240" w:lineRule="auto"/>
        <w:jc w:val="both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 xml:space="preserve">На музыкальных занятиях массаж проводится под музыку – слова </w:t>
      </w:r>
      <w:proofErr w:type="spellStart"/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пропеваются</w:t>
      </w:r>
      <w:proofErr w:type="spellEnd"/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 xml:space="preserve"> или музыка звучит просто фоном. Малыши закрепляют в игре навыки правильного выполнения элементарного самомассажа, развивают мелкую мускулатуру пальцев рук. Дети постарше становятся героями известных сказок, песен, представляют себя скульпторами, художниками, которые «лепят» или «рисуют» свое тело и лицо.</w:t>
      </w:r>
    </w:p>
    <w:p w14:paraId="0AFA16D9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b/>
          <w:bCs/>
          <w:color w:val="FFC000"/>
          <w:kern w:val="0"/>
          <w:sz w:val="36"/>
          <w:szCs w:val="36"/>
          <w:lang w:eastAsia="ru-RU"/>
          <w14:ligatures w14:val="none"/>
        </w:rPr>
        <w:t>НЕВАЛЯШКА</w:t>
      </w:r>
    </w:p>
    <w:p w14:paraId="374B30D7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Исходное положение: Дети сидят на стульях перед педагогом.</w:t>
      </w:r>
    </w:p>
    <w:p w14:paraId="5A9D6FD0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Неваляшка, неваляшка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массирование точки возле переносицы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64D751E1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 xml:space="preserve">Качи - кач, </w:t>
      </w:r>
      <w:proofErr w:type="spellStart"/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качи</w:t>
      </w:r>
      <w:proofErr w:type="spellEnd"/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 xml:space="preserve"> - кач,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наклоны головы влево-вправо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336D2458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Ой, красивая милашка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массируем точки на шее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7D180441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 xml:space="preserve">Качи - кач, </w:t>
      </w:r>
      <w:proofErr w:type="spellStart"/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качи</w:t>
      </w:r>
      <w:proofErr w:type="spellEnd"/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 xml:space="preserve"> – кач.</w:t>
      </w:r>
    </w:p>
    <w:p w14:paraId="1D682BF9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Неваляшке не сидится,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массирование точки возле ушей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406BBAC3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Она любит веселиться,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хлопки в ладоши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7FE8935E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Наклоняется вперёд,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наклон головы вперёд)</w:t>
      </w:r>
    </w:p>
    <w:p w14:paraId="186A76C3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Влево, вправо,</w:t>
      </w:r>
    </w:p>
    <w:p w14:paraId="475AC2D3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влево, вправо.</w:t>
      </w:r>
    </w:p>
    <w:p w14:paraId="7FF0E407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Поворот.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круговое движение головы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5768D667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lastRenderedPageBreak/>
        <w:t>Неваляшку мы качаем,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массирование шею и покачиваем головой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6BF622FA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Очень весело играем.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сжимать и разжимаем пальцы рук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5CA8D0CC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Раз, два, три, четыре, пять,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ладони раскрыты, пальцы по очереди встречаются, левые с правой рукой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535F053D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Мы устали с ней играть.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закрыть ладонями лицо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7F58DAE9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b/>
          <w:bCs/>
          <w:color w:val="00B050"/>
          <w:kern w:val="0"/>
          <w:sz w:val="36"/>
          <w:szCs w:val="36"/>
          <w:lang w:eastAsia="ru-RU"/>
          <w14:ligatures w14:val="none"/>
        </w:rPr>
        <w:t>ДОЖДИК</w:t>
      </w:r>
    </w:p>
    <w:p w14:paraId="0ED3101D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Исходное положение: Дети сидят на полу, вытянув ноги.</w:t>
      </w:r>
    </w:p>
    <w:p w14:paraId="521DD890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Мы по улице идем,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пальцами рук перебирать, нажимая вниз по ногам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),</w:t>
      </w:r>
    </w:p>
    <w:p w14:paraId="5E09F6B6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Дождик капает кругом.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поочередно сжимать и разжимать кисти рук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3F4A7B42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Раз, два, три, четыре, пять,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поочередно массировать пальцы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27677655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Надо зонтик раскрывать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соединить руки над головой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47336F2C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Мы по лужам шлепаем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хлопки ладонями по бедрам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1B3CD217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И ногами топаем!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постукивание кулаками по бедрам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07546D70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Ловим капли мы руками,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поочередно разжимать кулаки обеих рук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4CF71430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Раз, два, три!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3 хлопка)</w:t>
      </w:r>
    </w:p>
    <w:p w14:paraId="3DCE5F9D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И качаем головами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качать головой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3136CC46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Посмотри!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потянуться вверх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1E4762C9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b/>
          <w:bCs/>
          <w:color w:val="00B0F0"/>
          <w:kern w:val="0"/>
          <w:sz w:val="36"/>
          <w:szCs w:val="36"/>
          <w:lang w:eastAsia="ru-RU"/>
          <w14:ligatures w14:val="none"/>
        </w:rPr>
        <w:t>КОТИК</w:t>
      </w:r>
    </w:p>
    <w:p w14:paraId="33A58C31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Исходное положение: Дети сидят на стульях перед педагогом.</w:t>
      </w:r>
    </w:p>
    <w:p w14:paraId="70FFFF1A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Ходит котик потихоньку, лапки мягкие идут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похлопывание ладонями по ногам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27EA7757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lastRenderedPageBreak/>
        <w:t>Если мышку он увидит,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круговые видения указательными пальцами в уголках глаз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68F117D9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Лапки быстро побегут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быстро перебирать пальцами по ногам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).</w:t>
      </w:r>
    </w:p>
    <w:p w14:paraId="042CD878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b/>
          <w:bCs/>
          <w:color w:val="7030A0"/>
          <w:kern w:val="0"/>
          <w:sz w:val="36"/>
          <w:szCs w:val="36"/>
          <w:lang w:eastAsia="ru-RU"/>
          <w14:ligatures w14:val="none"/>
        </w:rPr>
        <w:t>ВОТ НА УЛИЦЕ МОРОЗ</w:t>
      </w:r>
    </w:p>
    <w:p w14:paraId="47793801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Вот на улице мороз!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поглаживают руки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106651FD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Ну-ка, все потрите нос!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трут кончик носа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4063FF4C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Ни к чему нам бить баклуши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грозят правым указательным пальцем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5745DCC7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Ну-ка, взялись все за уши:</w:t>
      </w:r>
    </w:p>
    <w:p w14:paraId="2E3393CA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Покрутили, повертели,</w:t>
      </w:r>
    </w:p>
    <w:p w14:paraId="0BB96987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Вот и уши отогрели!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указательным и большим пальцами держатся за мочки ушей и вращают их вперед, затем назад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63121BE9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По коленкам постучали,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стучат ладонями по коленям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48C59881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По плечам похлопали,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скрестив руки на уровне груди, хлопают ладонями по плечам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5F78650D" w14:textId="77777777" w:rsidR="00714810" w:rsidRPr="00714810" w:rsidRDefault="00714810" w:rsidP="00714810">
      <w:pPr>
        <w:shd w:val="clear" w:color="auto" w:fill="FFFFFF"/>
        <w:spacing w:after="150" w:line="240" w:lineRule="auto"/>
        <w:jc w:val="center"/>
        <w:rPr>
          <w:rFonts w:ascii="Cuprum" w:eastAsia="Times New Roman" w:hAnsi="Cuprum" w:cs="Times New Roman"/>
          <w:color w:val="111111"/>
          <w:kern w:val="0"/>
          <w:sz w:val="30"/>
          <w:szCs w:val="30"/>
          <w:lang w:eastAsia="ru-RU"/>
          <w14:ligatures w14:val="none"/>
        </w:rPr>
      </w:pP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Ножками затопали! (</w:t>
      </w:r>
      <w:r w:rsidRPr="00714810">
        <w:rPr>
          <w:rFonts w:ascii="Cuprum" w:eastAsia="Times New Roman" w:hAnsi="Cuprum" w:cs="Times New Roman"/>
          <w:i/>
          <w:iCs/>
          <w:color w:val="111111"/>
          <w:kern w:val="0"/>
          <w:sz w:val="36"/>
          <w:szCs w:val="36"/>
          <w:lang w:eastAsia="ru-RU"/>
          <w14:ligatures w14:val="none"/>
        </w:rPr>
        <w:t>топают ногами</w:t>
      </w:r>
      <w:r w:rsidRPr="00714810">
        <w:rPr>
          <w:rFonts w:ascii="Cuprum" w:eastAsia="Times New Roman" w:hAnsi="Cuprum" w:cs="Times New Roman"/>
          <w:color w:val="111111"/>
          <w:kern w:val="0"/>
          <w:sz w:val="36"/>
          <w:szCs w:val="36"/>
          <w:lang w:eastAsia="ru-RU"/>
          <w14:ligatures w14:val="none"/>
        </w:rPr>
        <w:t>)</w:t>
      </w:r>
    </w:p>
    <w:p w14:paraId="2562D824" w14:textId="77777777" w:rsidR="001B12D0" w:rsidRPr="00714810" w:rsidRDefault="001B12D0">
      <w:pPr>
        <w:rPr>
          <w:rFonts w:ascii="Times New Roman" w:hAnsi="Times New Roman" w:cs="Times New Roman"/>
          <w:sz w:val="28"/>
          <w:szCs w:val="28"/>
        </w:rPr>
      </w:pPr>
    </w:p>
    <w:sectPr w:rsidR="001B12D0" w:rsidRPr="007148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upr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CDC"/>
    <w:rsid w:val="00091CDC"/>
    <w:rsid w:val="001B12D0"/>
    <w:rsid w:val="00714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0118A"/>
  <w15:chartTrackingRefBased/>
  <w15:docId w15:val="{D0CBF10B-C7D0-4220-8F8A-EB4D64209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3554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20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588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728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2933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743</Words>
  <Characters>4236</Characters>
  <Application>Microsoft Office Word</Application>
  <DocSecurity>0</DocSecurity>
  <Lines>35</Lines>
  <Paragraphs>9</Paragraphs>
  <ScaleCrop>false</ScaleCrop>
  <Company/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Музыкант</dc:creator>
  <cp:keywords/>
  <dc:description/>
  <cp:lastModifiedBy>Музыкант</cp:lastModifiedBy>
  <cp:revision>3</cp:revision>
  <dcterms:created xsi:type="dcterms:W3CDTF">2023-10-20T03:48:00Z</dcterms:created>
  <dcterms:modified xsi:type="dcterms:W3CDTF">2023-10-20T03:49:00Z</dcterms:modified>
</cp:coreProperties>
</file>